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95" w:rsidRDefault="00BE1FD2">
      <w:r>
        <w:rPr>
          <w:noProof/>
          <w:lang w:eastAsia="fr-FR"/>
        </w:rPr>
        <w:drawing>
          <wp:inline distT="0" distB="0" distL="0" distR="0" wp14:anchorId="72ABCB6D" wp14:editId="43A8139A">
            <wp:extent cx="4572000" cy="2743200"/>
            <wp:effectExtent l="0" t="0" r="0" b="0"/>
            <wp:docPr id="10" name="Graphique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B3B663-2902-4102-A530-0C1899B00B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45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2"/>
    <w:rsid w:val="00451A95"/>
    <w:rsid w:val="004B3013"/>
    <w:rsid w:val="00B36769"/>
    <w:rsid w:val="00B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1EFC7-B3E1-4584-B849-E3B15772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objectifs</a:t>
            </a:r>
            <a:r>
              <a:rPr lang="fr-FR" baseline="0"/>
              <a:t> et resultats du PIG "habiter mieux" </a:t>
            </a:r>
            <a:endParaRPr lang="fr-F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Feuil1!$C$5</c:f>
              <c:strCache>
                <c:ptCount val="1"/>
                <c:pt idx="0">
                  <c:v>OBJECTIFS PREVISIONNELS</c:v>
                </c:pt>
              </c:strCache>
            </c:strRef>
          </c:tx>
          <c:spPr>
            <a:pattFill prst="narVert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Feuil1!$B$6:$B$9</c:f>
              <c:strCache>
                <c:ptCount val="4"/>
                <c:pt idx="0">
                  <c:v>PO FART </c:v>
                </c:pt>
                <c:pt idx="1">
                  <c:v>PO FART LHI</c:v>
                </c:pt>
                <c:pt idx="2">
                  <c:v>PO AUTONOMIE</c:v>
                </c:pt>
                <c:pt idx="3">
                  <c:v>PB LHI</c:v>
                </c:pt>
              </c:strCache>
            </c:strRef>
          </c:cat>
          <c:val>
            <c:numRef>
              <c:f>Feuil1!$C$6:$C$9</c:f>
              <c:numCache>
                <c:formatCode>General</c:formatCode>
                <c:ptCount val="4"/>
                <c:pt idx="0">
                  <c:v>752</c:v>
                </c:pt>
                <c:pt idx="1">
                  <c:v>13</c:v>
                </c:pt>
                <c:pt idx="2">
                  <c:v>170</c:v>
                </c:pt>
                <c:pt idx="3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E1-4C2C-AA30-5AA0B38477E3}"/>
            </c:ext>
          </c:extLst>
        </c:ser>
        <c:ser>
          <c:idx val="1"/>
          <c:order val="1"/>
          <c:tx>
            <c:strRef>
              <c:f>Feuil1!$D$5</c:f>
              <c:strCache>
                <c:ptCount val="1"/>
                <c:pt idx="0">
                  <c:v>RESULTATS </c:v>
                </c:pt>
              </c:strCache>
            </c:strRef>
          </c:tx>
          <c:spPr>
            <a:pattFill prst="narVert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Feuil1!$B$6:$B$9</c:f>
              <c:strCache>
                <c:ptCount val="4"/>
                <c:pt idx="0">
                  <c:v>PO FART </c:v>
                </c:pt>
                <c:pt idx="1">
                  <c:v>PO FART LHI</c:v>
                </c:pt>
                <c:pt idx="2">
                  <c:v>PO AUTONOMIE</c:v>
                </c:pt>
                <c:pt idx="3">
                  <c:v>PB LHI</c:v>
                </c:pt>
              </c:strCache>
            </c:strRef>
          </c:cat>
          <c:val>
            <c:numRef>
              <c:f>Feuil1!$D$6:$D$9</c:f>
              <c:numCache>
                <c:formatCode>General</c:formatCode>
                <c:ptCount val="4"/>
                <c:pt idx="0">
                  <c:v>752</c:v>
                </c:pt>
                <c:pt idx="1">
                  <c:v>9</c:v>
                </c:pt>
                <c:pt idx="2">
                  <c:v>170</c:v>
                </c:pt>
                <c:pt idx="3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E1-4C2C-AA30-5AA0B38477E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500016248"/>
        <c:axId val="500015856"/>
      </c:barChart>
      <c:catAx>
        <c:axId val="50001624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Thématiques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00015856"/>
        <c:crosses val="autoZero"/>
        <c:auto val="1"/>
        <c:lblAlgn val="ctr"/>
        <c:lblOffset val="100"/>
        <c:noMultiLvlLbl val="0"/>
      </c:catAx>
      <c:valAx>
        <c:axId val="5000158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Nombre</a:t>
                </a:r>
                <a:r>
                  <a:rPr lang="fr-FR" baseline="0"/>
                  <a:t> de dossiers</a:t>
                </a:r>
                <a:endParaRPr lang="fr-F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00016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dbin</dc:creator>
  <cp:keywords/>
  <dc:description/>
  <cp:lastModifiedBy>dbin</cp:lastModifiedBy>
  <cp:revision>1</cp:revision>
  <dcterms:created xsi:type="dcterms:W3CDTF">2019-01-14T13:55:00Z</dcterms:created>
  <dcterms:modified xsi:type="dcterms:W3CDTF">2019-01-14T13:55:00Z</dcterms:modified>
</cp:coreProperties>
</file>